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60667" w14:textId="27EF29EF" w:rsidR="00FE69B8" w:rsidRPr="00DC5248" w:rsidRDefault="00FE69B8" w:rsidP="00FE69B8">
      <w:pPr>
        <w:rPr>
          <w:sz w:val="44"/>
          <w:szCs w:val="44"/>
        </w:rPr>
      </w:pPr>
      <w:r w:rsidRPr="00DC5248">
        <w:rPr>
          <w:sz w:val="44"/>
          <w:szCs w:val="44"/>
        </w:rPr>
        <w:t>Watchlog USB-tryck</w:t>
      </w:r>
      <w:r>
        <w:rPr>
          <w:sz w:val="44"/>
          <w:szCs w:val="44"/>
        </w:rPr>
        <w:t xml:space="preserve">/temp </w:t>
      </w:r>
      <w:r w:rsidRPr="00DC5248">
        <w:rPr>
          <w:sz w:val="44"/>
          <w:szCs w:val="44"/>
        </w:rPr>
        <w:t xml:space="preserve">sensorsortiment </w:t>
      </w:r>
      <w:r w:rsidR="00735463">
        <w:rPr>
          <w:sz w:val="44"/>
          <w:szCs w:val="44"/>
        </w:rPr>
        <w:br/>
      </w:r>
      <w:r>
        <w:rPr>
          <w:sz w:val="44"/>
          <w:szCs w:val="44"/>
        </w:rPr>
        <w:t>nytt hos Trans-Auto AB.</w:t>
      </w:r>
    </w:p>
    <w:p w14:paraId="69E056D0" w14:textId="77777777" w:rsidR="00FE69B8" w:rsidRDefault="00FE69B8" w:rsidP="00FE69B8">
      <w:r>
        <w:t xml:space="preserve">Trans-Auto AB tillsammans med </w:t>
      </w:r>
      <w:proofErr w:type="spellStart"/>
      <w:r>
        <w:t>Hydrotechnik</w:t>
      </w:r>
      <w:proofErr w:type="spellEnd"/>
      <w:r>
        <w:t xml:space="preserve"> UK lanserar sitt nya USB sensorprogram för tryck- och temperaturmätning under varumärket Watchlog. USB sensorerna är avsedda att användas tillsammans med sin speciellt anpassade övervaknings- och inspelningsprogramvara för Windows. Programvaran medföljer utan kostnad till varje sensor. Watchlog USB ansluter sig till den växande Watchlog familjen av Bluetooth- och trådlösa sensorlösningar. Dessa är en ny generation USB sensorer som ansluts direkt till alla USB-portar eller </w:t>
      </w:r>
      <w:r w:rsidRPr="005F5AC2">
        <w:t>mul</w:t>
      </w:r>
      <w:r>
        <w:t>tibox</w:t>
      </w:r>
      <w:r w:rsidRPr="00944720">
        <w:rPr>
          <w:b/>
          <w:bCs/>
          <w:color w:val="FF0000"/>
        </w:rPr>
        <w:t xml:space="preserve"> </w:t>
      </w:r>
      <w:r>
        <w:t>(</w:t>
      </w:r>
      <w:proofErr w:type="spellStart"/>
      <w:r>
        <w:t>hub</w:t>
      </w:r>
      <w:proofErr w:type="spellEnd"/>
      <w:r>
        <w:t xml:space="preserve">) för omedelbara tryck- och temperaturmätningar och inspelningar. Datainsamlingshastigheterna är helt justerbara från snabba   2millisekund upp till var 10:e sekund. Vid premiärlanseringen är tryckintervallen som finns tillgängliga från lager: 0 - 25Bar, 0 - 160Bar, 0 - 400Bar, 0 - 700Bar. Fler anpassningar finns att tillgå med reservation för leveranstid. </w:t>
      </w:r>
    </w:p>
    <w:p w14:paraId="5E6F48A5" w14:textId="77777777" w:rsidR="00FE69B8" w:rsidRDefault="00FE69B8" w:rsidP="00FE69B8">
      <w:r>
        <w:t xml:space="preserve">Alla USB sensorer registrerar också temperatur, även om avkänningsdelen inte är direkt i kontakt med vätskemediet, så mäts temperaturförändringar med en liten responstid. </w:t>
      </w:r>
    </w:p>
    <w:p w14:paraId="6E42CF09" w14:textId="77777777" w:rsidR="00FE69B8" w:rsidRDefault="00FE69B8" w:rsidP="00FE69B8">
      <w:r>
        <w:t>Watchlog USB-programvara är av ”</w:t>
      </w:r>
      <w:proofErr w:type="spellStart"/>
      <w:r>
        <w:t>plug</w:t>
      </w:r>
      <w:proofErr w:type="spellEnd"/>
      <w:r>
        <w:t xml:space="preserve"> and play” och ”pick and </w:t>
      </w:r>
      <w:proofErr w:type="spellStart"/>
      <w:r>
        <w:t>drop</w:t>
      </w:r>
      <w:proofErr w:type="spellEnd"/>
      <w:r>
        <w:t>” karaktär. Det gör den till en lättorienterad, anpassningsbar och användarvänlig funktion. Programvaran känner automatiskt igen alla sensorer som ansluts och redovisar skalor enligt den högsta anslutna värdesensorn. Resultaten visas både grafiskt och numeriskt. Programvaran är utformad för att vara lättnavigerad och att användas för att visa data, spela in tester, zooma in och hitta händelser. Exportera data i PDF-, CSV-filformat eller till anpassningsbara rapportmallar. Huvudfunktioner:</w:t>
      </w:r>
    </w:p>
    <w:p w14:paraId="140D7818" w14:textId="77777777" w:rsidR="00FE69B8" w:rsidRDefault="00FE69B8" w:rsidP="00FE69B8">
      <w:pPr>
        <w:pStyle w:val="Liststycke"/>
        <w:numPr>
          <w:ilvl w:val="0"/>
          <w:numId w:val="1"/>
        </w:numPr>
      </w:pPr>
      <w:r>
        <w:t>Grafisk eller numerisk visning av alla anslutna sensorer (upp till 8 ansluts samtidigt)</w:t>
      </w:r>
    </w:p>
    <w:p w14:paraId="63C4F2E1" w14:textId="77777777" w:rsidR="00FE69B8" w:rsidRDefault="00FE69B8" w:rsidP="00FE69B8">
      <w:pPr>
        <w:pStyle w:val="Liststycke"/>
        <w:numPr>
          <w:ilvl w:val="0"/>
          <w:numId w:val="1"/>
        </w:numPr>
      </w:pPr>
      <w:r>
        <w:t>Min/Max-värden behålls under varje test</w:t>
      </w:r>
    </w:p>
    <w:p w14:paraId="15A68A7E" w14:textId="77777777" w:rsidR="00FE69B8" w:rsidRDefault="00FE69B8" w:rsidP="00FE69B8">
      <w:pPr>
        <w:pStyle w:val="Liststycke"/>
        <w:numPr>
          <w:ilvl w:val="0"/>
          <w:numId w:val="1"/>
        </w:numPr>
      </w:pPr>
      <w:r>
        <w:t>Zooma enkelt in i grafer för att hitta speciella händelser</w:t>
      </w:r>
    </w:p>
    <w:p w14:paraId="311BB4B4" w14:textId="77777777" w:rsidR="00FE69B8" w:rsidRDefault="00FE69B8" w:rsidP="00FE69B8">
      <w:pPr>
        <w:pStyle w:val="Liststycke"/>
        <w:numPr>
          <w:ilvl w:val="0"/>
          <w:numId w:val="1"/>
        </w:numPr>
      </w:pPr>
      <w:r>
        <w:t>Lägga till anteckningar i diagram</w:t>
      </w:r>
    </w:p>
    <w:p w14:paraId="0EF02852" w14:textId="77777777" w:rsidR="00FE69B8" w:rsidRDefault="00FE69B8" w:rsidP="00FE69B8">
      <w:pPr>
        <w:pStyle w:val="Liststycke"/>
        <w:numPr>
          <w:ilvl w:val="0"/>
          <w:numId w:val="1"/>
        </w:numPr>
      </w:pPr>
      <w:r>
        <w:t>Mätresultat redovisas i Windows baserad läsplatta, PC och Laptop</w:t>
      </w:r>
    </w:p>
    <w:p w14:paraId="2E479DD8" w14:textId="77777777" w:rsidR="00FE69B8" w:rsidRDefault="00FE69B8" w:rsidP="00FE69B8">
      <w:pPr>
        <w:pStyle w:val="Liststycke"/>
        <w:numPr>
          <w:ilvl w:val="0"/>
          <w:numId w:val="1"/>
        </w:numPr>
      </w:pPr>
      <w:r>
        <w:t>Exportera tester som PDF- eller CSV-filer</w:t>
      </w:r>
    </w:p>
    <w:p w14:paraId="0C7F28F6" w14:textId="77777777" w:rsidR="00FE69B8" w:rsidRDefault="00FE69B8" w:rsidP="00FE69B8">
      <w:pPr>
        <w:pStyle w:val="Liststycke"/>
        <w:numPr>
          <w:ilvl w:val="0"/>
          <w:numId w:val="1"/>
        </w:numPr>
      </w:pPr>
      <w:r>
        <w:t>Skapa rapportmallar i programvaran</w:t>
      </w:r>
    </w:p>
    <w:p w14:paraId="05530F68" w14:textId="77777777" w:rsidR="00FE69B8" w:rsidRDefault="00FE69B8" w:rsidP="00FE69B8">
      <w:pPr>
        <w:pStyle w:val="Liststycke"/>
        <w:numPr>
          <w:ilvl w:val="0"/>
          <w:numId w:val="1"/>
        </w:numPr>
      </w:pPr>
      <w:r>
        <w:t>Namnge varje sensor och välj individuella färger för grafer (denna info ligger kvar för nästa anslutning/mätning)</w:t>
      </w:r>
    </w:p>
    <w:p w14:paraId="5E82B86F" w14:textId="77777777" w:rsidR="00FE69B8" w:rsidRDefault="00FE69B8" w:rsidP="00FE69B8">
      <w:pPr>
        <w:pStyle w:val="Liststycke"/>
        <w:numPr>
          <w:ilvl w:val="0"/>
          <w:numId w:val="1"/>
        </w:numPr>
      </w:pPr>
      <w:r>
        <w:t>Ställ enkelt in skanningshastigheter för dynamisk höghastighetstestning eller långsammare långtidstestning.</w:t>
      </w:r>
    </w:p>
    <w:p w14:paraId="57EA683E" w14:textId="77777777" w:rsidR="00FE69B8" w:rsidRDefault="00FE69B8" w:rsidP="00FE69B8">
      <w:pPr>
        <w:pStyle w:val="Liststycke"/>
        <w:numPr>
          <w:ilvl w:val="0"/>
          <w:numId w:val="1"/>
        </w:numPr>
      </w:pPr>
      <w:r>
        <w:t>Ställ in visuella larmnivåer för varje sensor.</w:t>
      </w:r>
    </w:p>
    <w:p w14:paraId="56ADFE45" w14:textId="77777777" w:rsidR="00FE69B8" w:rsidRDefault="00FE69B8" w:rsidP="00FE69B8">
      <w:pPr>
        <w:pStyle w:val="Liststycke"/>
        <w:numPr>
          <w:ilvl w:val="0"/>
          <w:numId w:val="1"/>
        </w:numPr>
      </w:pPr>
      <w:r>
        <w:t>Starta/stoppa enkelt tester manuellt eller alternativt schemalägg tester för att starta/stoppa (tid, dag, månad).</w:t>
      </w:r>
    </w:p>
    <w:p w14:paraId="6C007E8C" w14:textId="77777777" w:rsidR="00FE69B8" w:rsidRDefault="00FE69B8" w:rsidP="00FE69B8">
      <w:pPr>
        <w:pStyle w:val="Liststycke"/>
        <w:numPr>
          <w:ilvl w:val="0"/>
          <w:numId w:val="1"/>
        </w:numPr>
      </w:pPr>
      <w:r>
        <w:t>Avancerade funktioner för utjämning av diagram för att eliminera ”bullriga eller hoppiga” data</w:t>
      </w:r>
    </w:p>
    <w:p w14:paraId="6A03A6C2" w14:textId="77777777" w:rsidR="00FE69B8" w:rsidRDefault="00FE69B8" w:rsidP="00FE69B8">
      <w:pPr>
        <w:pStyle w:val="Liststycke"/>
        <w:numPr>
          <w:ilvl w:val="0"/>
          <w:numId w:val="1"/>
        </w:numPr>
      </w:pPr>
      <w:r>
        <w:t>Alla tester lagras på programvaran för visning eller analysering vid senare tillfälle.</w:t>
      </w:r>
    </w:p>
    <w:p w14:paraId="292161E1" w14:textId="77777777" w:rsidR="00FE69B8" w:rsidRDefault="00FE69B8" w:rsidP="00FE69B8">
      <w:r>
        <w:t xml:space="preserve">Stora tester kan delas upp i mindre diskreta filer om det behövs, samtidigt som de ursprungliga inspelade testdata i Watchlog USB fortfarande kommer att vara tillgängliga i originalformat. </w:t>
      </w:r>
    </w:p>
    <w:p w14:paraId="4ABA0B4F" w14:textId="000E577D" w:rsidR="00DB463E" w:rsidRDefault="003453D3">
      <w:r>
        <w:t>För mer information, kontakta Trans-Auto AB</w:t>
      </w:r>
      <w:r w:rsidR="00DB463E">
        <w:br/>
        <w:t xml:space="preserve">Tel +46 (0)8 554 240 00, </w:t>
      </w:r>
      <w:proofErr w:type="gramStart"/>
      <w:r w:rsidR="00DB463E">
        <w:t>mail</w:t>
      </w:r>
      <w:proofErr w:type="gramEnd"/>
      <w:r w:rsidR="00DB463E">
        <w:t xml:space="preserve"> </w:t>
      </w:r>
      <w:hyperlink r:id="rId10" w:history="1">
        <w:r w:rsidR="000E445E" w:rsidRPr="009677B3">
          <w:rPr>
            <w:rStyle w:val="Hyperlnk"/>
          </w:rPr>
          <w:t>john.kjerrman@transauto.se</w:t>
        </w:r>
      </w:hyperlink>
      <w:r w:rsidR="000E445E">
        <w:t xml:space="preserve">, </w:t>
      </w:r>
      <w:hyperlink r:id="rId11" w:history="1">
        <w:r w:rsidR="000E445E" w:rsidRPr="009677B3">
          <w:rPr>
            <w:rStyle w:val="Hyperlnk"/>
          </w:rPr>
          <w:t>www.transauto.se</w:t>
        </w:r>
      </w:hyperlink>
      <w:r w:rsidR="000E445E">
        <w:t xml:space="preserve"> </w:t>
      </w:r>
    </w:p>
    <w:sectPr w:rsidR="00DB463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0438" w14:textId="77777777" w:rsidR="009D5FE9" w:rsidRDefault="009D5FE9" w:rsidP="0020792C">
      <w:pPr>
        <w:spacing w:after="0" w:line="240" w:lineRule="auto"/>
      </w:pPr>
      <w:r>
        <w:separator/>
      </w:r>
    </w:p>
  </w:endnote>
  <w:endnote w:type="continuationSeparator" w:id="0">
    <w:p w14:paraId="377590FB" w14:textId="77777777" w:rsidR="009D5FE9" w:rsidRDefault="009D5FE9" w:rsidP="0020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CE45" w14:textId="77777777" w:rsidR="009D5FE9" w:rsidRDefault="009D5FE9" w:rsidP="0020792C">
      <w:pPr>
        <w:spacing w:after="0" w:line="240" w:lineRule="auto"/>
      </w:pPr>
      <w:r>
        <w:separator/>
      </w:r>
    </w:p>
  </w:footnote>
  <w:footnote w:type="continuationSeparator" w:id="0">
    <w:p w14:paraId="20B10013" w14:textId="77777777" w:rsidR="009D5FE9" w:rsidRDefault="009D5FE9" w:rsidP="00207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E83C" w14:textId="05AAC262" w:rsidR="0020792C" w:rsidRDefault="00B35A06" w:rsidP="00B35A06">
    <w:pPr>
      <w:pStyle w:val="Sidhuvud"/>
      <w:tabs>
        <w:tab w:val="clear" w:pos="4536"/>
        <w:tab w:val="clear" w:pos="9072"/>
        <w:tab w:val="left" w:pos="3540"/>
      </w:tabs>
      <w:jc w:val="right"/>
    </w:pPr>
    <w:r>
      <w:tab/>
    </w:r>
    <w:r>
      <w:rPr>
        <w:noProof/>
      </w:rPr>
      <w:drawing>
        <wp:inline distT="0" distB="0" distL="0" distR="0" wp14:anchorId="02EFD8E3" wp14:editId="5404E753">
          <wp:extent cx="609600" cy="6096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
                    <a:extLst>
                      <a:ext uri="{28A0092B-C50C-407E-A947-70E740481C1C}">
                        <a14:useLocalDpi xmlns:a14="http://schemas.microsoft.com/office/drawing/2010/main" val="0"/>
                      </a:ext>
                    </a:extLst>
                  </a:blip>
                  <a:stretch>
                    <a:fillRect/>
                  </a:stretch>
                </pic:blipFill>
                <pic:spPr>
                  <a:xfrm>
                    <a:off x="0" y="0"/>
                    <a:ext cx="609828" cy="609828"/>
                  </a:xfrm>
                  <a:prstGeom prst="rect">
                    <a:avLst/>
                  </a:prstGeom>
                </pic:spPr>
              </pic:pic>
            </a:graphicData>
          </a:graphic>
        </wp:inline>
      </w:drawing>
    </w:r>
  </w:p>
  <w:p w14:paraId="6E7BD986" w14:textId="77777777" w:rsidR="0020792C" w:rsidRDefault="002079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33590"/>
    <w:multiLevelType w:val="hybridMultilevel"/>
    <w:tmpl w:val="7DD6E012"/>
    <w:lvl w:ilvl="0" w:tplc="11BCA0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B8"/>
    <w:rsid w:val="000E445E"/>
    <w:rsid w:val="0019647D"/>
    <w:rsid w:val="0020792C"/>
    <w:rsid w:val="003453D3"/>
    <w:rsid w:val="00735463"/>
    <w:rsid w:val="009D5FE9"/>
    <w:rsid w:val="00A51E2A"/>
    <w:rsid w:val="00B35A06"/>
    <w:rsid w:val="00DB463E"/>
    <w:rsid w:val="00FE6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36F47"/>
  <w15:chartTrackingRefBased/>
  <w15:docId w15:val="{E5A0350C-5941-48D9-8856-14846ABC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B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E69B8"/>
    <w:rPr>
      <w:color w:val="0563C1" w:themeColor="hyperlink"/>
      <w:u w:val="single"/>
    </w:rPr>
  </w:style>
  <w:style w:type="paragraph" w:styleId="Liststycke">
    <w:name w:val="List Paragraph"/>
    <w:basedOn w:val="Normal"/>
    <w:uiPriority w:val="34"/>
    <w:qFormat/>
    <w:rsid w:val="00FE69B8"/>
    <w:pPr>
      <w:ind w:left="720"/>
      <w:contextualSpacing/>
    </w:pPr>
  </w:style>
  <w:style w:type="character" w:styleId="Olstomnmnande">
    <w:name w:val="Unresolved Mention"/>
    <w:basedOn w:val="Standardstycketeckensnitt"/>
    <w:uiPriority w:val="99"/>
    <w:semiHidden/>
    <w:unhideWhenUsed/>
    <w:rsid w:val="000E445E"/>
    <w:rPr>
      <w:color w:val="605E5C"/>
      <w:shd w:val="clear" w:color="auto" w:fill="E1DFDD"/>
    </w:rPr>
  </w:style>
  <w:style w:type="paragraph" w:styleId="Sidhuvud">
    <w:name w:val="header"/>
    <w:basedOn w:val="Normal"/>
    <w:link w:val="SidhuvudChar"/>
    <w:uiPriority w:val="99"/>
    <w:unhideWhenUsed/>
    <w:rsid w:val="002079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792C"/>
  </w:style>
  <w:style w:type="paragraph" w:styleId="Sidfot">
    <w:name w:val="footer"/>
    <w:basedOn w:val="Normal"/>
    <w:link w:val="SidfotChar"/>
    <w:uiPriority w:val="99"/>
    <w:unhideWhenUsed/>
    <w:rsid w:val="002079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nsauto.se" TargetMode="External"/><Relationship Id="rId5" Type="http://schemas.openxmlformats.org/officeDocument/2006/relationships/styles" Target="styles.xml"/><Relationship Id="rId10" Type="http://schemas.openxmlformats.org/officeDocument/2006/relationships/hyperlink" Target="mailto:john.kjerrman@transauto.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EF89DED79A724686F07C7E7A55EC39" ma:contentTypeVersion="10" ma:contentTypeDescription="Skapa ett nytt dokument." ma:contentTypeScope="" ma:versionID="3b3db32e769ec51921133e9884217f67">
  <xsd:schema xmlns:xsd="http://www.w3.org/2001/XMLSchema" xmlns:xs="http://www.w3.org/2001/XMLSchema" xmlns:p="http://schemas.microsoft.com/office/2006/metadata/properties" xmlns:ns3="f8e82275-67ac-4e8d-ac1b-43733a733ee9" targetNamespace="http://schemas.microsoft.com/office/2006/metadata/properties" ma:root="true" ma:fieldsID="f136ff99605e29e2d4629b0b7a308bd7" ns3:_="">
    <xsd:import namespace="f8e82275-67ac-4e8d-ac1b-43733a733e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82275-67ac-4e8d-ac1b-43733a733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B99C5-5799-4901-A6AD-2209D9FCF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82275-67ac-4e8d-ac1b-43733a733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25544-5023-4B9F-9C87-05464A0B573A}">
  <ds:schemaRefs>
    <ds:schemaRef ds:uri="http://schemas.microsoft.com/sharepoint/v3/contenttype/forms"/>
  </ds:schemaRefs>
</ds:datastoreItem>
</file>

<file path=customXml/itemProps3.xml><?xml version="1.0" encoding="utf-8"?>
<ds:datastoreItem xmlns:ds="http://schemas.openxmlformats.org/officeDocument/2006/customXml" ds:itemID="{ED5F0272-8372-4DB3-BE3E-7A99058691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479</Words>
  <Characters>2540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Kjerrman</dc:creator>
  <cp:keywords/>
  <dc:description/>
  <cp:lastModifiedBy>Jan-Åke Johansson</cp:lastModifiedBy>
  <cp:revision>4</cp:revision>
  <cp:lastPrinted>2021-03-10T16:10:00Z</cp:lastPrinted>
  <dcterms:created xsi:type="dcterms:W3CDTF">2021-03-10T16:10:00Z</dcterms:created>
  <dcterms:modified xsi:type="dcterms:W3CDTF">2021-03-10T16:11:00Z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0x010100DBEF89DED79A724686F07C7E7A55EC39</vt:lpwstr>
  </property>
</Properties>
</file>